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5315" w:rsidRDefault="00B56DD3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F080-03</w:t>
      </w:r>
    </w:p>
    <w:p w:rsidR="00BA5315" w:rsidRDefault="00B56DD3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Recibo de pago </w:t>
      </w:r>
    </w:p>
    <w:p w:rsidR="00BA5315" w:rsidRDefault="00B56DD3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Beca BT UNRN </w:t>
      </w:r>
    </w:p>
    <w:p w:rsidR="00BA5315" w:rsidRDefault="00BA5315">
      <w:pPr>
        <w:spacing w:after="113" w:line="276" w:lineRule="auto"/>
        <w:ind w:firstLine="5640"/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BA5315" w:rsidRDefault="00BA5315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BA5315" w:rsidRDefault="00B56DD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RECIBO CONSTANCIA DE PAGO</w:t>
      </w:r>
    </w:p>
    <w:p w:rsidR="00BA5315" w:rsidRDefault="00BA5315">
      <w:pPr>
        <w:jc w:val="center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jc w:val="center"/>
        <w:rPr>
          <w:rFonts w:ascii="Arial" w:eastAsia="Arial" w:hAnsi="Arial" w:cs="Arial"/>
          <w:sz w:val="22"/>
          <w:szCs w:val="22"/>
        </w:rPr>
      </w:pPr>
    </w:p>
    <w:p w:rsidR="00BA5315" w:rsidRDefault="00B56D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Recibí de ___________________________, Director/a del Proyecto/Servicio/Convenio UNRN titulado: _____________________________________________ (código__________), el monto de </w:t>
      </w:r>
      <w:r>
        <w:rPr>
          <w:rFonts w:ascii="Arial" w:eastAsia="Arial" w:hAnsi="Arial" w:cs="Arial"/>
          <w:b/>
          <w:sz w:val="22"/>
          <w:szCs w:val="22"/>
        </w:rPr>
        <w:t>PESOS</w:t>
      </w:r>
      <w:r>
        <w:rPr>
          <w:rFonts w:ascii="Arial" w:eastAsia="Arial" w:hAnsi="Arial" w:cs="Arial"/>
          <w:sz w:val="22"/>
          <w:szCs w:val="22"/>
        </w:rPr>
        <w:t xml:space="preserve"> ______________________________</w:t>
      </w:r>
      <w:r>
        <w:rPr>
          <w:rFonts w:ascii="Arial" w:eastAsia="Arial" w:hAnsi="Arial" w:cs="Arial"/>
          <w:b/>
          <w:sz w:val="22"/>
          <w:szCs w:val="22"/>
        </w:rPr>
        <w:t xml:space="preserve"> ($</w:t>
      </w:r>
      <w:r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en concepto de pago de la Cuota Nº……../Cuota Total, correspondiente a la Beca Transitoria (BT) aprobada por Disposición _____________________________ Nº___________/20 ___.</w:t>
      </w: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56D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En la Ciudad de _________ a los </w:t>
      </w:r>
      <w:r>
        <w:rPr>
          <w:rFonts w:ascii="Arial" w:eastAsia="Arial" w:hAnsi="Arial" w:cs="Arial"/>
          <w:sz w:val="22"/>
          <w:szCs w:val="22"/>
        </w:rPr>
        <w:t>___________ días del mes __________ de 20____</w:t>
      </w: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A531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56D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becario/a:…………………………………….</w:t>
      </w:r>
    </w:p>
    <w:p w:rsidR="00BA5315" w:rsidRDefault="00BA531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56D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Aclaración:………………………………………….</w:t>
      </w:r>
    </w:p>
    <w:p w:rsidR="00BA5315" w:rsidRDefault="00BA531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BA5315" w:rsidRDefault="00B56D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DNI: …………………………………………………..</w:t>
      </w:r>
    </w:p>
    <w:p w:rsidR="00BA5315" w:rsidRDefault="00BA5315">
      <w:pPr>
        <w:jc w:val="right"/>
        <w:rPr>
          <w:rFonts w:ascii="Arial" w:eastAsia="Arial" w:hAnsi="Arial" w:cs="Arial"/>
          <w:sz w:val="22"/>
          <w:szCs w:val="22"/>
        </w:rPr>
      </w:pPr>
    </w:p>
    <w:sectPr w:rsidR="00BA5315">
      <w:headerReference w:type="default" r:id="rId8"/>
      <w:footerReference w:type="default" r:id="rId9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D3" w:rsidRDefault="00B56DD3">
      <w:r>
        <w:separator/>
      </w:r>
    </w:p>
  </w:endnote>
  <w:endnote w:type="continuationSeparator" w:id="0">
    <w:p w:rsidR="00B56DD3" w:rsidRDefault="00B5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15" w:rsidRDefault="00B56DD3">
    <w:pPr>
      <w:tabs>
        <w:tab w:val="left" w:pos="5387"/>
      </w:tabs>
      <w:jc w:val="center"/>
    </w:pPr>
    <w:r>
      <w:rPr>
        <w:rFonts w:ascii="Arial" w:eastAsia="Arial" w:hAnsi="Arial" w:cs="Arial"/>
        <w:sz w:val="20"/>
        <w:szCs w:val="20"/>
      </w:rPr>
      <w:t xml:space="preserve">F080-03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ED517D">
      <w:rPr>
        <w:rFonts w:ascii="Arial" w:eastAsia="Arial" w:hAnsi="Arial" w:cs="Arial"/>
        <w:sz w:val="20"/>
        <w:szCs w:val="20"/>
      </w:rPr>
      <w:fldChar w:fldCharType="separate"/>
    </w:r>
    <w:r w:rsidR="00ED517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ED517D">
      <w:rPr>
        <w:rFonts w:ascii="Arial" w:eastAsia="Arial" w:hAnsi="Arial" w:cs="Arial"/>
        <w:sz w:val="20"/>
        <w:szCs w:val="20"/>
      </w:rPr>
      <w:fldChar w:fldCharType="separate"/>
    </w:r>
    <w:r w:rsidR="00ED517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BA5315" w:rsidRDefault="00BA5315">
    <w:pPr>
      <w:tabs>
        <w:tab w:val="left" w:pos="5387"/>
      </w:tabs>
      <w:jc w:val="right"/>
      <w:rPr>
        <w:rFonts w:ascii="Arial" w:eastAsia="Arial" w:hAnsi="Arial" w:cs="Arial"/>
        <w:sz w:val="20"/>
        <w:szCs w:val="20"/>
      </w:rPr>
    </w:pPr>
  </w:p>
  <w:p w:rsidR="00BA5315" w:rsidRDefault="00BA5315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D3" w:rsidRDefault="00B56DD3">
      <w:r>
        <w:separator/>
      </w:r>
    </w:p>
  </w:footnote>
  <w:footnote w:type="continuationSeparator" w:id="0">
    <w:p w:rsidR="00B56DD3" w:rsidRDefault="00B5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15" w:rsidRDefault="00BA5315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5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BA5315">
      <w:tc>
        <w:tcPr>
          <w:tcW w:w="885" w:type="dxa"/>
          <w:shd w:val="clear" w:color="auto" w:fill="auto"/>
        </w:tcPr>
        <w:p w:rsidR="00BA5315" w:rsidRDefault="00B56DD3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>
                <wp:extent cx="561975" cy="83820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BA5315" w:rsidRDefault="00BA5315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BA5315" w:rsidRDefault="00B56DD3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Secretaría de Investigación, Creación Artística,</w:t>
          </w:r>
        </w:p>
        <w:p w:rsidR="00BA5315" w:rsidRDefault="00B56DD3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Desarrollo y Transferencia de Tecnología. </w:t>
          </w:r>
        </w:p>
        <w:p w:rsidR="00BA5315" w:rsidRDefault="00B56DD3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NACIONAL DE RÍO NEGRO</w:t>
          </w:r>
        </w:p>
      </w:tc>
    </w:tr>
  </w:tbl>
  <w:p w:rsidR="00BA5315" w:rsidRDefault="00BA5315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5315"/>
    <w:rsid w:val="00B56DD3"/>
    <w:rsid w:val="00BA5315"/>
    <w:rsid w:val="00E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7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ACC"/>
  </w:style>
  <w:style w:type="paragraph" w:styleId="Piedepgina">
    <w:name w:val="footer"/>
    <w:basedOn w:val="Normal"/>
    <w:link w:val="Piedepgina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ACC"/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7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ACC"/>
  </w:style>
  <w:style w:type="paragraph" w:styleId="Piedepgina">
    <w:name w:val="footer"/>
    <w:basedOn w:val="Normal"/>
    <w:link w:val="Piedepgina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ACC"/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uIY5cF2bDxlR2f6k1JR+utI1Q==">CgMxLjAyCGguZ2pkZ3hzMgloLjMwajB6bGw4AHIhMTI2dURpTmlHbnM1Yzl2V2JCemNvbThROHdWMDhzWEN5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Paulina Andrés </cp:lastModifiedBy>
  <cp:revision>2</cp:revision>
  <dcterms:created xsi:type="dcterms:W3CDTF">2024-09-17T15:20:00Z</dcterms:created>
  <dcterms:modified xsi:type="dcterms:W3CDTF">2024-09-17T15:20:00Z</dcterms:modified>
</cp:coreProperties>
</file>