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E54" w:rsidRDefault="008B2F6D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2"/>
          <w:szCs w:val="22"/>
        </w:rPr>
        <w:t>F077-03</w:t>
      </w:r>
    </w:p>
    <w:p w:rsidR="00304E54" w:rsidRDefault="008B2F6D">
      <w:pPr>
        <w:spacing w:after="113" w:line="276" w:lineRule="auto"/>
        <w:ind w:left="6377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Ref.: Llamado a Convocatoria Becas BEITA-BT de la UNRN</w:t>
      </w:r>
    </w:p>
    <w:p w:rsidR="00304E54" w:rsidRDefault="008B2F6D">
      <w:pPr>
        <w:jc w:val="righ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Lugar, fecha</w:t>
      </w:r>
    </w:p>
    <w:p w:rsidR="00304E54" w:rsidRDefault="00304E54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304E54" w:rsidRDefault="00304E5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304E54" w:rsidRDefault="008B2F6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En los siguientes puntos, por favor consigne únicamente la información solicitada. </w:t>
      </w:r>
    </w:p>
    <w:p w:rsidR="00304E54" w:rsidRDefault="008B2F6D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1.- Código y nombre del proyecto UNRN en el que se enmarca la Beca:</w:t>
      </w:r>
    </w:p>
    <w:tbl>
      <w:tblPr>
        <w:tblStyle w:val="aff6"/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04E54">
        <w:trPr>
          <w:trHeight w:val="340"/>
        </w:trPr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304E54" w:rsidRDefault="00304E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04E54" w:rsidRDefault="00304E54">
      <w:pPr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2.- Director/a de la beca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apellido y nombre completo, número de CUIL</w:t>
      </w:r>
      <w:r>
        <w:rPr>
          <w:rFonts w:ascii="Arial" w:eastAsia="Arial" w:hAnsi="Arial" w:cs="Arial"/>
          <w:color w:val="000000"/>
          <w:sz w:val="18"/>
          <w:szCs w:val="18"/>
        </w:rPr>
        <w:t>):</w:t>
      </w:r>
    </w:p>
    <w:tbl>
      <w:tblPr>
        <w:tblStyle w:val="aff7"/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04E54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304E54" w:rsidRDefault="00304E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04E54" w:rsidRDefault="00304E54">
      <w:pPr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3.- Perfil del/de la becario/a a quién está dirigida la convocatoria:</w:t>
      </w:r>
    </w:p>
    <w:tbl>
      <w:tblPr>
        <w:tblStyle w:val="aff8"/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04E54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304E54" w:rsidRDefault="00304E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04E54" w:rsidRDefault="00304E54">
      <w:pPr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4.- Fecha estimada de inicio y de finalización de la Beca:</w:t>
      </w:r>
    </w:p>
    <w:tbl>
      <w:tblPr>
        <w:tblStyle w:val="aff9"/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04E54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304E54" w:rsidRDefault="00304E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04E54" w:rsidRDefault="00304E54">
      <w:pPr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5.- Monto del estipendio total y mensual:</w:t>
      </w:r>
    </w:p>
    <w:tbl>
      <w:tblPr>
        <w:tblStyle w:val="affa"/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04E54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304E54" w:rsidRDefault="00304E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04E54" w:rsidRDefault="00304E54">
      <w:pPr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6.- Convenio/Contrato con otras instituciones a los fines de ejecutar la Beca </w:t>
      </w:r>
      <w:r>
        <w:rPr>
          <w:rFonts w:ascii="Arial" w:eastAsia="Arial" w:hAnsi="Arial" w:cs="Arial"/>
          <w:sz w:val="18"/>
          <w:szCs w:val="18"/>
        </w:rPr>
        <w:t>(detallar el nombre de la institución y adjuntar la Resolución que aprueba el trabajo conjunto)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ffb"/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04E54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304E54" w:rsidRDefault="00304E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04E54" w:rsidRDefault="00304E54">
      <w:pPr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7.- Fecha de apertura y de cierre de la convocatoria a Beca:</w:t>
      </w:r>
    </w:p>
    <w:tbl>
      <w:tblPr>
        <w:tblStyle w:val="affc"/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04E54">
        <w:trPr>
          <w:trHeight w:val="237"/>
        </w:trPr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304E54" w:rsidRDefault="00304E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04E54" w:rsidRDefault="00304E54">
      <w:pPr>
        <w:jc w:val="both"/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8.-Detallar el número de convocatoria asociada al proyecto: </w:t>
      </w:r>
      <w:r>
        <w:rPr>
          <w:rFonts w:ascii="Arial" w:eastAsia="Arial" w:hAnsi="Arial" w:cs="Arial"/>
          <w:sz w:val="18"/>
          <w:szCs w:val="18"/>
        </w:rPr>
        <w:t>(1) si se trata de la primera convocatoria, (2) si se trata de la segunda, (3) si se trata de la tercera, etc.</w:t>
      </w:r>
    </w:p>
    <w:tbl>
      <w:tblPr>
        <w:tblStyle w:val="affd"/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04E54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304E54" w:rsidRDefault="00304E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04E54" w:rsidRDefault="00304E54">
      <w:pPr>
        <w:jc w:val="both"/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interesados deberán enviar la documentación que se solicita a continuación, mediante correo electrónico con el asunto de la convocatoria dirigido al correo electrónico institucional del/de la Director/a de la Beca, con copia según corresponda, a 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investigacion.atlantica@unrn.edu.ar</w:t>
        </w:r>
      </w:hyperlink>
      <w:r>
        <w:rPr>
          <w:rFonts w:ascii="Arial" w:eastAsia="Arial" w:hAnsi="Arial" w:cs="Arial"/>
          <w:sz w:val="22"/>
          <w:szCs w:val="22"/>
        </w:rPr>
        <w:t xml:space="preserve">,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investigacion.andina@unrn.edu.ar</w:t>
        </w:r>
      </w:hyperlink>
      <w:r>
        <w:rPr>
          <w:rFonts w:ascii="Arial" w:eastAsia="Arial" w:hAnsi="Arial" w:cs="Arial"/>
          <w:sz w:val="22"/>
          <w:szCs w:val="22"/>
        </w:rPr>
        <w:t xml:space="preserve"> o 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investigacion.avyvm@unrn.edu.ar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04E54" w:rsidRDefault="008B2F6D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304E54" w:rsidRDefault="00304E54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e"/>
        <w:tblW w:w="947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476"/>
      </w:tblGrid>
      <w:tr w:rsidR="00304E54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4E54" w:rsidRDefault="008B2F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ocumentación a presentar por el/la postulante</w:t>
            </w:r>
          </w:p>
        </w:tc>
      </w:tr>
      <w:tr w:rsidR="00304E54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54" w:rsidRDefault="008B2F6D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 xml:space="preserve">CV SIGEVA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(o en su defecto CV personal) </w:t>
            </w:r>
          </w:p>
        </w:tc>
      </w:tr>
      <w:tr w:rsidR="00304E54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54" w:rsidRDefault="008B2F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Copia del DNI </w:t>
            </w:r>
          </w:p>
        </w:tc>
      </w:tr>
      <w:tr w:rsidR="00304E54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54" w:rsidRDefault="008B2F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Copia de la constancia de CUIL </w:t>
            </w:r>
            <w:r>
              <w:rPr>
                <w:rFonts w:ascii="Arial" w:eastAsia="Arial" w:hAnsi="Arial" w:cs="Arial"/>
                <w:sz w:val="18"/>
                <w:szCs w:val="18"/>
              </w:rPr>
              <w:t>(descargar de https://www.anses.gob.ar/)</w:t>
            </w:r>
          </w:p>
        </w:tc>
      </w:tr>
      <w:tr w:rsidR="00304E54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54" w:rsidRDefault="008B2F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Certificado Analítico con las firmas correspondientes. </w:t>
            </w:r>
          </w:p>
        </w:tc>
      </w:tr>
      <w:tr w:rsidR="00304E54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54" w:rsidRDefault="008B2F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Certificado de Alumno Regular con las firmas correspondientes.</w:t>
            </w:r>
          </w:p>
        </w:tc>
      </w:tr>
      <w:tr w:rsidR="00304E54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54" w:rsidRDefault="008B2F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Documentación probatoria de los antecedentes asociados al objeto de la beca.</w:t>
            </w:r>
          </w:p>
        </w:tc>
      </w:tr>
    </w:tbl>
    <w:p w:rsidR="00304E54" w:rsidRDefault="00304E54">
      <w:pPr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ponderación de los/las postulantes la realizará el/la Director/a de Beca, empleando los Formularios F081-03 ó </w:t>
      </w:r>
      <w:r>
        <w:rPr>
          <w:rFonts w:ascii="Arial" w:eastAsia="Arial" w:hAnsi="Arial" w:cs="Arial"/>
          <w:sz w:val="22"/>
          <w:szCs w:val="22"/>
        </w:rPr>
        <w:t>F082-03, según corresponda.</w:t>
      </w:r>
    </w:p>
    <w:p w:rsidR="00304E54" w:rsidRDefault="00304E54">
      <w:pPr>
        <w:jc w:val="both"/>
        <w:rPr>
          <w:rFonts w:ascii="Arial" w:eastAsia="Arial" w:hAnsi="Arial" w:cs="Arial"/>
          <w:sz w:val="22"/>
          <w:szCs w:val="22"/>
        </w:rPr>
      </w:pPr>
    </w:p>
    <w:p w:rsidR="00304E54" w:rsidRDefault="00304E54">
      <w:pPr>
        <w:jc w:val="both"/>
        <w:rPr>
          <w:rFonts w:ascii="Arial" w:eastAsia="Arial" w:hAnsi="Arial" w:cs="Arial"/>
          <w:sz w:val="22"/>
          <w:szCs w:val="22"/>
        </w:rPr>
      </w:pPr>
    </w:p>
    <w:p w:rsidR="00304E54" w:rsidRDefault="008B2F6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el caso de Becas BT, el llamado a convocatoria se encuentra a criterio del/de la Director/a de la Beca, atento a que no tiene carácter obligatorio.</w:t>
      </w:r>
    </w:p>
    <w:sectPr w:rsidR="00304E54">
      <w:headerReference w:type="default" r:id="rId11"/>
      <w:footerReference w:type="default" r:id="rId12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6D" w:rsidRDefault="008B2F6D">
      <w:r>
        <w:separator/>
      </w:r>
    </w:p>
  </w:endnote>
  <w:endnote w:type="continuationSeparator" w:id="0">
    <w:p w:rsidR="008B2F6D" w:rsidRDefault="008B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54" w:rsidRDefault="008B2F6D">
    <w:pPr>
      <w:tabs>
        <w:tab w:val="left" w:pos="5387"/>
      </w:tabs>
      <w:jc w:val="center"/>
    </w:pPr>
    <w:r>
      <w:rPr>
        <w:rFonts w:ascii="Arial" w:eastAsia="Arial" w:hAnsi="Arial" w:cs="Arial"/>
        <w:sz w:val="20"/>
        <w:szCs w:val="20"/>
      </w:rPr>
      <w:t xml:space="preserve">F077-03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8C6703">
      <w:rPr>
        <w:rFonts w:ascii="Arial" w:eastAsia="Arial" w:hAnsi="Arial" w:cs="Arial"/>
        <w:sz w:val="20"/>
        <w:szCs w:val="20"/>
      </w:rPr>
      <w:fldChar w:fldCharType="separate"/>
    </w:r>
    <w:r w:rsidR="008C6703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8C6703">
      <w:rPr>
        <w:rFonts w:ascii="Arial" w:eastAsia="Arial" w:hAnsi="Arial" w:cs="Arial"/>
        <w:sz w:val="20"/>
        <w:szCs w:val="20"/>
      </w:rPr>
      <w:fldChar w:fldCharType="separate"/>
    </w:r>
    <w:r w:rsidR="008C6703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  <w:p w:rsidR="00304E54" w:rsidRDefault="00304E54">
    <w:pPr>
      <w:tabs>
        <w:tab w:val="left" w:pos="5387"/>
      </w:tabs>
      <w:jc w:val="right"/>
      <w:rPr>
        <w:rFonts w:ascii="Arial" w:eastAsia="Arial" w:hAnsi="Arial" w:cs="Arial"/>
        <w:sz w:val="20"/>
        <w:szCs w:val="20"/>
      </w:rPr>
    </w:pPr>
  </w:p>
  <w:p w:rsidR="00304E54" w:rsidRDefault="00304E54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6D" w:rsidRDefault="008B2F6D">
      <w:r>
        <w:separator/>
      </w:r>
    </w:p>
  </w:footnote>
  <w:footnote w:type="continuationSeparator" w:id="0">
    <w:p w:rsidR="008B2F6D" w:rsidRDefault="008B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54" w:rsidRDefault="00304E54">
    <w:pPr>
      <w:widowControl w:val="0"/>
      <w:spacing w:before="708" w:line="276" w:lineRule="auto"/>
      <w:rPr>
        <w:rFonts w:ascii="Arial" w:eastAsia="Arial" w:hAnsi="Arial" w:cs="Arial"/>
        <w:b/>
        <w:sz w:val="20"/>
        <w:szCs w:val="20"/>
      </w:rPr>
    </w:pPr>
  </w:p>
  <w:tbl>
    <w:tblPr>
      <w:tblStyle w:val="afff"/>
      <w:tblW w:w="9637" w:type="dxa"/>
      <w:tblInd w:w="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304E54">
      <w:tc>
        <w:tcPr>
          <w:tcW w:w="885" w:type="dxa"/>
          <w:shd w:val="clear" w:color="auto" w:fill="auto"/>
        </w:tcPr>
        <w:p w:rsidR="00304E54" w:rsidRDefault="008B2F6D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>
                <wp:extent cx="566738" cy="845303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8" cy="8453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304E54" w:rsidRDefault="00304E54">
          <w:pPr>
            <w:rPr>
              <w:rFonts w:ascii="Arial" w:eastAsia="Arial" w:hAnsi="Arial" w:cs="Arial"/>
              <w:b/>
            </w:rPr>
          </w:pPr>
        </w:p>
        <w:p w:rsidR="00304E54" w:rsidRDefault="008B2F6D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Secretaría de Investigación, Creación Artística,</w:t>
          </w:r>
        </w:p>
        <w:p w:rsidR="00304E54" w:rsidRDefault="008B2F6D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Desarrollo y Transferencia de Tecnología. </w:t>
          </w:r>
        </w:p>
        <w:p w:rsidR="00304E54" w:rsidRDefault="008B2F6D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 NACIONAL DE RÍO NEGRO</w:t>
          </w:r>
        </w:p>
      </w:tc>
    </w:tr>
  </w:tbl>
  <w:p w:rsidR="00304E54" w:rsidRDefault="00304E54">
    <w:pPr>
      <w:tabs>
        <w:tab w:val="center" w:pos="4252"/>
        <w:tab w:val="right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E54"/>
    <w:rsid w:val="00304E54"/>
    <w:rsid w:val="008B2F6D"/>
    <w:rsid w:val="008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DBC"/>
    <w:rPr>
      <w:rFonts w:ascii="Tahoma" w:hAnsi="Tahoma" w:cs="Tahoma"/>
      <w:sz w:val="16"/>
      <w:szCs w:val="16"/>
    </w:r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3"/>
    <w:tblPr>
      <w:tblStyleRowBandSize w:val="1"/>
      <w:tblStyleColBandSize w:val="1"/>
    </w:tblPr>
  </w:style>
  <w:style w:type="table" w:customStyle="1" w:styleId="afe">
    <w:basedOn w:val="TableNormal3"/>
    <w:tblPr>
      <w:tblStyleRowBandSize w:val="1"/>
      <w:tblStyleColBandSize w:val="1"/>
    </w:tblPr>
  </w:style>
  <w:style w:type="table" w:customStyle="1" w:styleId="aff">
    <w:basedOn w:val="TableNormal3"/>
    <w:tblPr>
      <w:tblStyleRowBandSize w:val="1"/>
      <w:tblStyleColBandSize w:val="1"/>
    </w:tblPr>
  </w:style>
  <w:style w:type="table" w:customStyle="1" w:styleId="aff0">
    <w:basedOn w:val="TableNormal3"/>
    <w:tblPr>
      <w:tblStyleRowBandSize w:val="1"/>
      <w:tblStyleColBandSize w:val="1"/>
    </w:tblPr>
  </w:style>
  <w:style w:type="table" w:customStyle="1" w:styleId="aff1">
    <w:basedOn w:val="TableNormal3"/>
    <w:tblPr>
      <w:tblStyleRowBandSize w:val="1"/>
      <w:tblStyleColBandSize w:val="1"/>
    </w:tblPr>
  </w:style>
  <w:style w:type="table" w:customStyle="1" w:styleId="aff2">
    <w:basedOn w:val="TableNormal3"/>
    <w:tblPr>
      <w:tblStyleRowBandSize w:val="1"/>
      <w:tblStyleColBandSize w:val="1"/>
    </w:tblPr>
  </w:style>
  <w:style w:type="table" w:customStyle="1" w:styleId="aff3">
    <w:basedOn w:val="TableNormal3"/>
    <w:tblPr>
      <w:tblStyleRowBandSize w:val="1"/>
      <w:tblStyleColBandSize w:val="1"/>
    </w:tblPr>
  </w:style>
  <w:style w:type="table" w:customStyle="1" w:styleId="aff4">
    <w:basedOn w:val="TableNormal3"/>
    <w:tblPr>
      <w:tblStyleRowBandSize w:val="1"/>
      <w:tblStyleColBandSize w:val="1"/>
    </w:tblPr>
  </w:style>
  <w:style w:type="table" w:customStyle="1" w:styleId="aff5">
    <w:basedOn w:val="TableNormal3"/>
    <w:tblPr>
      <w:tblStyleRowBandSize w:val="1"/>
      <w:tblStyleColBandSize w:val="1"/>
    </w:tblPr>
  </w:style>
  <w:style w:type="table" w:customStyle="1" w:styleId="aff6">
    <w:basedOn w:val="TableNormal3"/>
    <w:tblPr>
      <w:tblStyleRowBandSize w:val="1"/>
      <w:tblStyleColBandSize w:val="1"/>
    </w:tblPr>
  </w:style>
  <w:style w:type="table" w:customStyle="1" w:styleId="aff7">
    <w:basedOn w:val="TableNormal3"/>
    <w:tblPr>
      <w:tblStyleRowBandSize w:val="1"/>
      <w:tblStyleColBandSize w:val="1"/>
    </w:tblPr>
  </w:style>
  <w:style w:type="table" w:customStyle="1" w:styleId="aff8">
    <w:basedOn w:val="TableNormal3"/>
    <w:tblPr>
      <w:tblStyleRowBandSize w:val="1"/>
      <w:tblStyleColBandSize w:val="1"/>
    </w:tblPr>
  </w:style>
  <w:style w:type="table" w:customStyle="1" w:styleId="aff9">
    <w:basedOn w:val="TableNormal3"/>
    <w:tblPr>
      <w:tblStyleRowBandSize w:val="1"/>
      <w:tblStyleColBandSize w:val="1"/>
    </w:tblPr>
  </w:style>
  <w:style w:type="table" w:customStyle="1" w:styleId="affa">
    <w:basedOn w:val="TableNormal3"/>
    <w:tblPr>
      <w:tblStyleRowBandSize w:val="1"/>
      <w:tblStyleColBandSize w:val="1"/>
    </w:tblPr>
  </w:style>
  <w:style w:type="table" w:customStyle="1" w:styleId="affb">
    <w:basedOn w:val="TableNormal3"/>
    <w:tblPr>
      <w:tblStyleRowBandSize w:val="1"/>
      <w:tblStyleColBandSize w:val="1"/>
    </w:tblPr>
  </w:style>
  <w:style w:type="table" w:customStyle="1" w:styleId="affc">
    <w:basedOn w:val="TableNormal3"/>
    <w:tblPr>
      <w:tblStyleRowBandSize w:val="1"/>
      <w:tblStyleColBandSize w:val="1"/>
    </w:tblPr>
  </w:style>
  <w:style w:type="table" w:customStyle="1" w:styleId="affd">
    <w:basedOn w:val="TableNormal3"/>
    <w:tblPr>
      <w:tblStyleRowBandSize w:val="1"/>
      <w:tblStyleColBandSize w:val="1"/>
    </w:tblPr>
  </w:style>
  <w:style w:type="table" w:customStyle="1" w:styleId="affe">
    <w:basedOn w:val="TableNormal3"/>
    <w:tblPr>
      <w:tblStyleRowBandSize w:val="1"/>
      <w:tblStyleColBandSize w:val="1"/>
    </w:tblPr>
  </w:style>
  <w:style w:type="table" w:customStyle="1" w:styleId="afff">
    <w:basedOn w:val="TableNormal3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DBC"/>
    <w:rPr>
      <w:rFonts w:ascii="Tahoma" w:hAnsi="Tahoma" w:cs="Tahoma"/>
      <w:sz w:val="16"/>
      <w:szCs w:val="16"/>
    </w:r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3"/>
    <w:tblPr>
      <w:tblStyleRowBandSize w:val="1"/>
      <w:tblStyleColBandSize w:val="1"/>
    </w:tblPr>
  </w:style>
  <w:style w:type="table" w:customStyle="1" w:styleId="afe">
    <w:basedOn w:val="TableNormal3"/>
    <w:tblPr>
      <w:tblStyleRowBandSize w:val="1"/>
      <w:tblStyleColBandSize w:val="1"/>
    </w:tblPr>
  </w:style>
  <w:style w:type="table" w:customStyle="1" w:styleId="aff">
    <w:basedOn w:val="TableNormal3"/>
    <w:tblPr>
      <w:tblStyleRowBandSize w:val="1"/>
      <w:tblStyleColBandSize w:val="1"/>
    </w:tblPr>
  </w:style>
  <w:style w:type="table" w:customStyle="1" w:styleId="aff0">
    <w:basedOn w:val="TableNormal3"/>
    <w:tblPr>
      <w:tblStyleRowBandSize w:val="1"/>
      <w:tblStyleColBandSize w:val="1"/>
    </w:tblPr>
  </w:style>
  <w:style w:type="table" w:customStyle="1" w:styleId="aff1">
    <w:basedOn w:val="TableNormal3"/>
    <w:tblPr>
      <w:tblStyleRowBandSize w:val="1"/>
      <w:tblStyleColBandSize w:val="1"/>
    </w:tblPr>
  </w:style>
  <w:style w:type="table" w:customStyle="1" w:styleId="aff2">
    <w:basedOn w:val="TableNormal3"/>
    <w:tblPr>
      <w:tblStyleRowBandSize w:val="1"/>
      <w:tblStyleColBandSize w:val="1"/>
    </w:tblPr>
  </w:style>
  <w:style w:type="table" w:customStyle="1" w:styleId="aff3">
    <w:basedOn w:val="TableNormal3"/>
    <w:tblPr>
      <w:tblStyleRowBandSize w:val="1"/>
      <w:tblStyleColBandSize w:val="1"/>
    </w:tblPr>
  </w:style>
  <w:style w:type="table" w:customStyle="1" w:styleId="aff4">
    <w:basedOn w:val="TableNormal3"/>
    <w:tblPr>
      <w:tblStyleRowBandSize w:val="1"/>
      <w:tblStyleColBandSize w:val="1"/>
    </w:tblPr>
  </w:style>
  <w:style w:type="table" w:customStyle="1" w:styleId="aff5">
    <w:basedOn w:val="TableNormal3"/>
    <w:tblPr>
      <w:tblStyleRowBandSize w:val="1"/>
      <w:tblStyleColBandSize w:val="1"/>
    </w:tblPr>
  </w:style>
  <w:style w:type="table" w:customStyle="1" w:styleId="aff6">
    <w:basedOn w:val="TableNormal3"/>
    <w:tblPr>
      <w:tblStyleRowBandSize w:val="1"/>
      <w:tblStyleColBandSize w:val="1"/>
    </w:tblPr>
  </w:style>
  <w:style w:type="table" w:customStyle="1" w:styleId="aff7">
    <w:basedOn w:val="TableNormal3"/>
    <w:tblPr>
      <w:tblStyleRowBandSize w:val="1"/>
      <w:tblStyleColBandSize w:val="1"/>
    </w:tblPr>
  </w:style>
  <w:style w:type="table" w:customStyle="1" w:styleId="aff8">
    <w:basedOn w:val="TableNormal3"/>
    <w:tblPr>
      <w:tblStyleRowBandSize w:val="1"/>
      <w:tblStyleColBandSize w:val="1"/>
    </w:tblPr>
  </w:style>
  <w:style w:type="table" w:customStyle="1" w:styleId="aff9">
    <w:basedOn w:val="TableNormal3"/>
    <w:tblPr>
      <w:tblStyleRowBandSize w:val="1"/>
      <w:tblStyleColBandSize w:val="1"/>
    </w:tblPr>
  </w:style>
  <w:style w:type="table" w:customStyle="1" w:styleId="affa">
    <w:basedOn w:val="TableNormal3"/>
    <w:tblPr>
      <w:tblStyleRowBandSize w:val="1"/>
      <w:tblStyleColBandSize w:val="1"/>
    </w:tblPr>
  </w:style>
  <w:style w:type="table" w:customStyle="1" w:styleId="affb">
    <w:basedOn w:val="TableNormal3"/>
    <w:tblPr>
      <w:tblStyleRowBandSize w:val="1"/>
      <w:tblStyleColBandSize w:val="1"/>
    </w:tblPr>
  </w:style>
  <w:style w:type="table" w:customStyle="1" w:styleId="affc">
    <w:basedOn w:val="TableNormal3"/>
    <w:tblPr>
      <w:tblStyleRowBandSize w:val="1"/>
      <w:tblStyleColBandSize w:val="1"/>
    </w:tblPr>
  </w:style>
  <w:style w:type="table" w:customStyle="1" w:styleId="affd">
    <w:basedOn w:val="TableNormal3"/>
    <w:tblPr>
      <w:tblStyleRowBandSize w:val="1"/>
      <w:tblStyleColBandSize w:val="1"/>
    </w:tblPr>
  </w:style>
  <w:style w:type="table" w:customStyle="1" w:styleId="affe">
    <w:basedOn w:val="TableNormal3"/>
    <w:tblPr>
      <w:tblStyleRowBandSize w:val="1"/>
      <w:tblStyleColBandSize w:val="1"/>
    </w:tblPr>
  </w:style>
  <w:style w:type="table" w:customStyle="1" w:styleId="afff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.atlantica@unrn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vestigacion.avyvm@unrn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9iEnmCkVlBimwLtxRTIbWXtxg==">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Gastaminza</dc:creator>
  <cp:lastModifiedBy>Paulina Andrés </cp:lastModifiedBy>
  <cp:revision>2</cp:revision>
  <dcterms:created xsi:type="dcterms:W3CDTF">2024-09-17T15:17:00Z</dcterms:created>
  <dcterms:modified xsi:type="dcterms:W3CDTF">2024-09-17T15:17:00Z</dcterms:modified>
</cp:coreProperties>
</file>